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«Отстоять посёлок любой ценой»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«Отстоять посёлок любой ценой»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Август 2017 года стал настоящим огненным испытанием, как для жителей Волгоградской области, так и для всей группировки, вставшей на защиту населённых пунктов от природных пожаров. Огонь под воздействием шквалистого ветра непредсказуемо менял своё направление, пожары обретали огромные масштабы. Очаги возникали стихийно и одновременно. И подчас, оставаясь один на один с огненной стихией, огнеборцам удавалось сдерживать натиски огня.</w:t>
            </w:r>
            <w:br/>
            <w:r>
              <w:rPr/>
              <w:t xml:space="preserve"> </w:t>
            </w:r>
            <w:br/>
            <w:r>
              <w:rPr/>
              <w:t xml:space="preserve"> Крупные природные пожары в муниципальных районах стали всё чаще возникать на территории субъекта с середины августа. Многие из загораний создавали реальную угрозу населённым пунктам.</w:t>
            </w:r>
            <w:br/>
            <w:r>
              <w:rPr/>
              <w:t xml:space="preserve"> </w:t>
            </w:r>
            <w:br/>
            <w:r>
              <w:rPr/>
              <w:t xml:space="preserve"> Один из таких пожаров произошёл 22 августа на территории городского округа - города Михайловки Волгоградской области. Как рассказывал начальник пожарно-спасательной части №30 10-го отряда федеральной противопожарной службы майор внутренней службы Максим Фатеев, в этот день на телефоны диспетчеров обрушился шквал сообщений о многочисленных загораниях. Под воздействием порывов ветра, местами достигавшими 25м/с, и высокой температуры воздуха пожарная обстановка значительно осложнилась. Очаги пожаров возникали почти на всей территории городского округа. В их ликвидации были задействованы все пожарные расчёты Михайловской пожарной части, привлечены силы и средства МВД, Минобороны, органов местного самоуправления, лесного хозяйства, добровольные пожарные формирования, казаки. Без перебоя пожарные подразделения подавали воду на очаги и, ликвидировав один, немедленно спешили на другой.</w:t>
            </w:r>
            <w:br/>
            <w:r>
              <w:rPr/>
              <w:t xml:space="preserve"> </w:t>
            </w:r>
            <w:br/>
            <w:r>
              <w:rPr/>
              <w:t xml:space="preserve"> Пожар, на который прибыл пожарный расчёт 30-й пожарно-спасательной части во главе с её начальником М.Фатеевым, разгорелся в Рахинском лесничества в районе Етеревского сельского поселения. К моменту прибытия огнеборцев, огонь уже охватил верхушки деревьев, создалась угроза населённому пункту. В это время силы и средства лесной охраны уже боролись с огнём, одновременно проводилась опашка населенных пунктов. Но в считанные секунды ветер поменял своё направление, «указав» пламени путь на н.п.Моховой. Хутор оказался под угрозой.</w:t>
            </w:r>
            <w:br/>
            <w:r>
              <w:rPr/>
              <w:t xml:space="preserve"> </w:t>
            </w:r>
            <w:br/>
            <w:r>
              <w:rPr/>
              <w:t xml:space="preserve"> М.Фатееву удаль визуально оценить всю опасность сложившейся обстановки. И, сорвавшись с места, пожарный расчёт направился к месту угрозы.</w:t>
            </w:r>
            <w:br/>
            <w:r>
              <w:rPr/>
              <w:t xml:space="preserve"> </w:t>
            </w:r>
            <w:br/>
            <w:r>
              <w:rPr/>
              <w:t xml:space="preserve"> Уже на подходе к Моховскому огнеборцы увидели, что огонь, охвативший лесной массив, уже перешёл на опушку и ветер с огромной силой продолжал гнать его в сторону хутора по сухой траве.</w:t>
            </w:r>
            <w:br/>
            <w:r>
              <w:rPr/>
              <w:t xml:space="preserve"> </w:t>
            </w:r>
            <w:br/>
            <w:r>
              <w:rPr/>
              <w:t xml:space="preserve"> Руководство тушением пожара Максим Фатеев взял на себя. Пожарный расчёт приступил к ликвидации кромки горения сухой травы на подходе к Моховскому, которая к этому времени уже достигла 5 метров.</w:t>
            </w:r>
            <w:br/>
            <w:r>
              <w:rPr/>
              <w:t xml:space="preserve"> </w:t>
            </w:r>
            <w:br/>
            <w:r>
              <w:rPr/>
              <w:t xml:space="preserve"> Как рассказывал М.Фатеев, не смотря на все предпринимаемые меры огонь не отступал, а лишь разгорался сильнее, охватывая всё большую территорию и всё ближе подступая к х.Моховскому.</w:t>
            </w:r>
            <w:br/>
            <w:r>
              <w:rPr/>
              <w:t xml:space="preserve"> </w:t>
            </w:r>
            <w:br/>
            <w:r>
              <w:rPr/>
              <w:t xml:space="preserve"> - В это время пламя находилось на расстоянии около 1 километра от Моховского, а это очень мало особенно под воздействием такого сильного ветра. Мной было принято решение встать на защиту села, - пояснил начальник 30-й пожарно-спасательной части.</w:t>
            </w:r>
            <w:br/>
            <w:r>
              <w:rPr/>
              <w:t xml:space="preserve"> </w:t>
            </w:r>
            <w:br/>
            <w:r>
              <w:rPr/>
              <w:t xml:space="preserve"> Прибыв в хутор, огнеборцы увидели, что огонь уже зашёл на территории участков близлежаших частных подворий. Огненная стихия проходила в среднем около трех километров за минуту. Высота языков пламени достигала около 6 метров, но и такая мощь стихии не заставила сдаться огнеборцев. Пожарный расчёт с уверенностью подал воду на тушение строений. И, как сказал М.Фатеев: «в этот момент нашей задачей было, во что бы то ни стало отстоять хутор, любой ценой не допустить распространения огня».</w:t>
            </w:r>
            <w:br/>
            <w:r>
              <w:rPr/>
              <w:t xml:space="preserve"> </w:t>
            </w:r>
            <w:br/>
            <w:r>
              <w:rPr/>
              <w:t xml:space="preserve"> Ни едкий дым, ни огненный жар от горения травы и построек не могли остановить ни огнеборцев, ни самих жителей Моховского. Люди встали на защиту подворий. С помощью подручных предметов (ведёр, тазов и других ёмкостей) они обливали водой свои дома и хозпостройки. Люди сплотились – они помогали друг другу, поддерживая в этой неравной схватке. Трогательная сцена развернулась вблизи одного из домовладений. Беременная женщина – многодетная мать, наравне с мужем носила тяжёлые вёдра с водой и проливала свой дом. Ни раскаленный воздух, ни тяжесть воды в её вёдрах не смогли остановить эту стойкую мужественную женщину.</w:t>
            </w:r>
            <w:br/>
            <w:r>
              <w:rPr/>
              <w:t xml:space="preserve"> </w:t>
            </w:r>
            <w:br/>
            <w:r>
              <w:rPr/>
              <w:t xml:space="preserve"> Тем временем огнеборцы ждали подкрепления, но не прекращали сражаться с огнём. Имея огромный опыт тушения за плечами, обладая самоотверженностью и упорством, им удалось одержать победу над огнем. Руководитель тушения пожара объявил локализацию.</w:t>
            </w:r>
            <w:br/>
            <w:r>
              <w:rPr/>
              <w:t xml:space="preserve"> </w:t>
            </w:r>
            <w:br/>
            <w:r>
              <w:rPr/>
              <w:t xml:space="preserve"> Вскоре к месту пожара прибыли дополнительные силы и средства. Также на помощь профессиональным огнеборцам прибыли и несколько добровольцев из города Михайловки, которые, узнав о трагедии, поспешили на помощь своим землякам.</w:t>
            </w:r>
            <w:br/>
            <w:r>
              <w:rPr/>
              <w:t xml:space="preserve"> </w:t>
            </w:r>
            <w:br/>
            <w:r>
              <w:rPr/>
              <w:t xml:space="preserve"> Общими силами хутор Моховской удалось отстоять с минимальным ущербом, огонь был ликвидирован. А утром следующего дня была объявлена ликвидация и лесного пожара. В тушении пожаров были задействованы представители лесного хозяйства, сотрудники Министерства обороны, МВД, Росгвардии и добровольные пожарные формирования.</w:t>
            </w:r>
            <w:br/>
            <w:r>
              <w:rPr/>
              <w:t xml:space="preserve"> </w:t>
            </w:r>
            <w:br/>
            <w:r>
              <w:rPr/>
              <w:t xml:space="preserve"> Это лишь один из примеров отваги, мужества, самоотверженности при ликвидации природных пожаров на территории региона.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2021-09-30T16:12:42+03:00</dcterms:created>
  <dcterms:modified xsi:type="dcterms:W3CDTF">2021-09-30T16:12:42+03:00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